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370" w:type="dxa"/>
        <w:tblInd w:w="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414"/>
        <w:gridCol w:w="707"/>
        <w:gridCol w:w="4972"/>
        <w:gridCol w:w="844"/>
        <w:gridCol w:w="1070"/>
      </w:tblGrid>
      <w:tr w14:paraId="4B3F7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9D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附件3：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D31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9D3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20C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430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89A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985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FC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面试考场安排</w:t>
            </w:r>
          </w:p>
        </w:tc>
      </w:tr>
      <w:tr w14:paraId="43EDF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D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面试时间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7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面试考场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E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场次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1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5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2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 w14:paraId="37EB0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6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2025年4月26日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9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第一面试室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0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8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邓州市花洲实验高级中学0301语文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邓州市湍南高级中学0501语文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邓州市技工学校1101语文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2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A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 w14:paraId="2182A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0C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18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8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E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邓州市第二高级中学0204物理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邓州市花洲实验高级中学0304物理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邓州市湍北高级中学0404物理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邓州市卫生学校（职业技术学校）1004物理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邓州市卫生学校（职业技术学校）1015烹饪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6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54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282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ED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8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第二面试室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7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3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邓州市第二高级中学0201语文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邓州市湍北高级中学0401语文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邓州市第六高级中学0701语文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邓州市第五高级中学0801语文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邓州市穰东高级中学0901语文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邓州市卫生学校（职业技术学校）1001语文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邓州市卫生学校（职业技术学校）1017直播电商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1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9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</w:tr>
      <w:tr w14:paraId="134B0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22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6E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A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4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邓州市第二高级中学0209地理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邓州市花洲实验高级中学0309地理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邓州市湍南高级中学0509地理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邓州市三贤高级中学0609地理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邓州市卫生学校（职业技术学校）1009地理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邓州市第二高级中学0206生物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邓州市三贤高级中学0606生物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邓州市第六高级中学0706生物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邓州市第五高级中学0806生物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邓州市卫生学校（职业技术学校）1006生物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7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14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DB0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60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9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第三面试室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2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B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邓州市第一高级中学0103英语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邓州市花洲实验高级中学0303英语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邓州市湍北高级中学0403英语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2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8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 w14:paraId="142BD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15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4E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5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0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邓州市第一高级中学0104物理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邓州市湍南高级中学0504物理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邓州市第六高级中学0704物理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bdr w:val="none" w:color="auto" w:sz="0" w:space="0"/>
                <w:lang w:val="en-US" w:eastAsia="zh-CN" w:bidi="ar"/>
              </w:rPr>
              <w:t>邓州市卫生学校（职业技术学校）1014无人机操控与维护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3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9D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F2E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85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4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第四面试室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D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D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邓州市湍南高级中学0503英语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邓州市三贤高级中学0603英语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邓州市第六高级中学0703英语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邓州市卫生学校（职业技术学校）1003英语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F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2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  <w:tr w14:paraId="1B4BF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70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B1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B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E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邓州市湍南高级中学0502数学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邓州市穰东高级中学0902数学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邓州市卫生学校（职业技术学校）1016会计事务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5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86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386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FD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8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第五面试室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1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0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邓州市第二高级中学0207政治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邓州市花洲实验高级中学0307政治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邓州市湍南高级中学0507政治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邓州市第五高级中学0807政治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邓州市卫生学校（职业技术学校）1007政治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邓州市技工学校1118法律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4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1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  <w:tr w14:paraId="42B2A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8E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AA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F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9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邓州市第一高级中学0105化学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邓州市第二高级中学0205化学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邓州市湍北高级中学0405化学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邓州市湍南高级中学0505化学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邓州市第六高级中学0705化学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邓州市卫生学校（职业技术学校）1005化学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邓州市三贤高级中学0612美术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0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EE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18F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A6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9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第六面试室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6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7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邓州市第二高级中学0208历史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邓州市湍南高级中学0508历史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邓州市第六高级中学0708历史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邓州市第五高级中学0808历史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邓州市三贤高级中学0611音乐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邓州市卫生学校（职业技术学校）1011音乐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4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5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  <w:tr w14:paraId="28154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99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E4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E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4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邓州市第二高级中学0202数学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邓州市花洲实验高级中学0302数学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邓州市湍北高级中学0402数学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邓州市三贤高级中学0602数学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邓州市技工学校1113计算机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7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82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2EEB968">
      <w:pPr>
        <w:spacing w:before="63" w:line="225" w:lineRule="auto"/>
        <w:ind w:left="1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7"/>
          <w:sz w:val="28"/>
          <w:szCs w:val="28"/>
        </w:rPr>
        <w:t>备注：上午场的考生早上7点集合，下午场的考生</w:t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val="en-US" w:eastAsia="zh-CN"/>
        </w:rPr>
        <w:t>13</w:t>
      </w:r>
      <w:r>
        <w:rPr>
          <w:rFonts w:ascii="宋体" w:hAnsi="宋体" w:eastAsia="宋体" w:cs="宋体"/>
          <w:b/>
          <w:bCs/>
          <w:spacing w:val="7"/>
          <w:sz w:val="28"/>
          <w:szCs w:val="28"/>
        </w:rPr>
        <w:t>点</w:t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val="en-US" w:eastAsia="zh-CN"/>
        </w:rPr>
        <w:t>0</w:t>
      </w:r>
      <w:r>
        <w:rPr>
          <w:rFonts w:ascii="宋体" w:hAnsi="宋体" w:eastAsia="宋体" w:cs="宋体"/>
          <w:b/>
          <w:bCs/>
          <w:spacing w:val="7"/>
          <w:sz w:val="28"/>
          <w:szCs w:val="28"/>
        </w:rPr>
        <w:t>0分集合。</w:t>
      </w:r>
    </w:p>
    <w:p w14:paraId="458B9302"/>
    <w:p w14:paraId="306A2B7E"/>
    <w:p w14:paraId="67DC1F55"/>
    <w:p w14:paraId="526EFC54"/>
    <w:p w14:paraId="2ED6F7BD"/>
    <w:p w14:paraId="78CE4E20"/>
    <w:p w14:paraId="2E143C60"/>
    <w:p w14:paraId="542AA4F3"/>
    <w:p w14:paraId="7D5E800F"/>
    <w:p w14:paraId="5A43F015"/>
    <w:p w14:paraId="02747E66"/>
    <w:p w14:paraId="7FBC28AD"/>
    <w:p w14:paraId="68CD02C0"/>
    <w:p w14:paraId="0B163B98"/>
    <w:p w14:paraId="49D55BA1"/>
    <w:p w14:paraId="35C46C61"/>
    <w:p w14:paraId="3C274670">
      <w:pPr>
        <w:spacing w:before="88" w:line="186" w:lineRule="auto"/>
        <w:ind w:left="278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3"/>
          <w:sz w:val="43"/>
          <w:szCs w:val="43"/>
        </w:rPr>
        <w:t>应</w:t>
      </w:r>
      <w:r>
        <w:rPr>
          <w:rFonts w:ascii="微软雅黑" w:hAnsi="微软雅黑" w:eastAsia="微软雅黑" w:cs="微软雅黑"/>
          <w:spacing w:val="16"/>
          <w:sz w:val="43"/>
          <w:szCs w:val="43"/>
        </w:rPr>
        <w:t xml:space="preserve">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试</w:t>
      </w:r>
      <w:r>
        <w:rPr>
          <w:rFonts w:ascii="微软雅黑" w:hAnsi="微软雅黑" w:eastAsia="微软雅黑" w:cs="微软雅黑"/>
          <w:spacing w:val="17"/>
          <w:sz w:val="43"/>
          <w:szCs w:val="43"/>
        </w:rPr>
        <w:t xml:space="preserve">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人</w:t>
      </w:r>
      <w:r>
        <w:rPr>
          <w:rFonts w:ascii="微软雅黑" w:hAnsi="微软雅黑" w:eastAsia="微软雅黑" w:cs="微软雅黑"/>
          <w:spacing w:val="18"/>
          <w:sz w:val="43"/>
          <w:szCs w:val="43"/>
        </w:rPr>
        <w:t xml:space="preserve">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员</w:t>
      </w:r>
      <w:r>
        <w:rPr>
          <w:rFonts w:ascii="微软雅黑" w:hAnsi="微软雅黑" w:eastAsia="微软雅黑" w:cs="微软雅黑"/>
          <w:spacing w:val="17"/>
          <w:sz w:val="43"/>
          <w:szCs w:val="43"/>
        </w:rPr>
        <w:t xml:space="preserve">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须</w:t>
      </w:r>
      <w:r>
        <w:rPr>
          <w:rFonts w:ascii="微软雅黑" w:hAnsi="微软雅黑" w:eastAsia="微软雅黑" w:cs="微软雅黑"/>
          <w:spacing w:val="14"/>
          <w:sz w:val="43"/>
          <w:szCs w:val="43"/>
        </w:rPr>
        <w:t xml:space="preserve">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知</w:t>
      </w:r>
    </w:p>
    <w:p w14:paraId="399FA0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712" w:firstLineChars="200"/>
        <w:jc w:val="left"/>
        <w:textAlignment w:val="auto"/>
      </w:pPr>
      <w:r>
        <w:rPr>
          <w:rFonts w:ascii="Times New Roman" w:hAnsi="Times New Roman" w:eastAsia="Times New Roman" w:cs="Times New Roman"/>
          <w:spacing w:val="23"/>
        </w:rPr>
        <w:t>1</w:t>
      </w:r>
      <w:r>
        <w:rPr>
          <w:spacing w:val="23"/>
        </w:rPr>
        <w:t>、应试人员须持面试准考证和身份证</w:t>
      </w:r>
      <w:r>
        <w:rPr>
          <w:spacing w:val="-79"/>
        </w:rPr>
        <w:t xml:space="preserve"> </w:t>
      </w:r>
      <w:r>
        <w:rPr>
          <w:spacing w:val="23"/>
        </w:rPr>
        <w:t>，按规定时间到达指定地点</w:t>
      </w:r>
      <w:r>
        <w:rPr>
          <w:spacing w:val="17"/>
        </w:rPr>
        <w:t>候考</w:t>
      </w:r>
      <w:r>
        <w:rPr>
          <w:spacing w:val="-85"/>
        </w:rPr>
        <w:t xml:space="preserve"> </w:t>
      </w:r>
      <w:r>
        <w:rPr>
          <w:spacing w:val="17"/>
        </w:rPr>
        <w:t>，逾期不到者视为</w:t>
      </w:r>
      <w:r>
        <w:rPr>
          <w:spacing w:val="-52"/>
        </w:rPr>
        <w:t xml:space="preserve"> </w:t>
      </w:r>
      <w:r>
        <w:rPr>
          <w:spacing w:val="17"/>
        </w:rPr>
        <w:t>自动弃权。</w:t>
      </w:r>
    </w:p>
    <w:p w14:paraId="2C2FDF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36" w:firstLineChars="200"/>
        <w:jc w:val="left"/>
        <w:textAlignment w:val="auto"/>
      </w:pP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4"/>
        </w:rPr>
        <w:t>、面试前，应试人员在候考室通过抽签确定参加面</w:t>
      </w:r>
      <w:r>
        <w:rPr>
          <w:spacing w:val="3"/>
        </w:rPr>
        <w:t>试的顺序。按照抽</w:t>
      </w:r>
      <w:r>
        <w:t xml:space="preserve"> </w:t>
      </w:r>
      <w:r>
        <w:rPr>
          <w:spacing w:val="-3"/>
        </w:rPr>
        <w:t>签号依次进入备课室，备课时间为</w:t>
      </w:r>
      <w:r>
        <w:rPr>
          <w:spacing w:val="-30"/>
        </w:rPr>
        <w:t xml:space="preserve"> </w:t>
      </w:r>
      <w:r>
        <w:rPr>
          <w:rFonts w:hint="eastAsia" w:ascii="Times New Roman" w:hAnsi="Times New Roman" w:eastAsia="宋体" w:cs="Times New Roman"/>
          <w:spacing w:val="-3"/>
          <w:lang w:val="en-US" w:eastAsia="zh-CN"/>
        </w:rPr>
        <w:t>15</w:t>
      </w:r>
      <w:r>
        <w:rPr>
          <w:spacing w:val="-3"/>
        </w:rPr>
        <w:t>分钟。</w:t>
      </w:r>
    </w:p>
    <w:p w14:paraId="00EF13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jc w:val="left"/>
        <w:textAlignment w:val="auto"/>
      </w:pP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、备课完毕，由工作人员按顺序逐一引入面试</w:t>
      </w:r>
      <w:r>
        <w:rPr>
          <w:spacing w:val="4"/>
        </w:rPr>
        <w:t>室。应试人员所携带的</w:t>
      </w:r>
      <w:r>
        <w:rPr>
          <w:spacing w:val="22"/>
        </w:rPr>
        <w:t>所有物品</w:t>
      </w:r>
      <w:r>
        <w:rPr>
          <w:spacing w:val="-87"/>
        </w:rPr>
        <w:t xml:space="preserve"> </w:t>
      </w:r>
      <w:r>
        <w:rPr>
          <w:spacing w:val="22"/>
        </w:rPr>
        <w:t>，不得带入面试室</w:t>
      </w:r>
      <w:r>
        <w:rPr>
          <w:spacing w:val="-90"/>
        </w:rPr>
        <w:t xml:space="preserve"> </w:t>
      </w:r>
      <w:r>
        <w:rPr>
          <w:spacing w:val="22"/>
        </w:rPr>
        <w:t>，到达面试室门</w:t>
      </w:r>
      <w:r>
        <w:rPr>
          <w:spacing w:val="-54"/>
        </w:rPr>
        <w:t xml:space="preserve"> </w:t>
      </w:r>
      <w:r>
        <w:rPr>
          <w:spacing w:val="22"/>
        </w:rPr>
        <w:t>口交</w:t>
      </w:r>
      <w:r>
        <w:rPr>
          <w:spacing w:val="21"/>
        </w:rPr>
        <w:t>工作人员保管。</w:t>
      </w:r>
    </w:p>
    <w:p w14:paraId="1D9DC0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32" w:firstLineChars="200"/>
        <w:jc w:val="left"/>
        <w:textAlignment w:val="auto"/>
      </w:pP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spacing w:val="3"/>
        </w:rPr>
        <w:t>、应试人员要佩戴面试胸牌进场，不许以任何方式介绍本人姓名、职</w:t>
      </w:r>
      <w:r>
        <w:rPr>
          <w:spacing w:val="2"/>
        </w:rPr>
        <w:t>务、基本情况。如违犯上述规定，一律视为违纪，取消其面试资</w:t>
      </w:r>
      <w:r>
        <w:rPr>
          <w:spacing w:val="1"/>
        </w:rPr>
        <w:t>格。</w:t>
      </w:r>
    </w:p>
    <w:p w14:paraId="2460D7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jc w:val="left"/>
        <w:textAlignment w:val="auto"/>
      </w:pP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spacing w:val="5"/>
        </w:rPr>
        <w:t>、应试人员进场后，要按照主评委的要求回答问题，应尽量使用普通</w:t>
      </w:r>
      <w:r>
        <w:t xml:space="preserve"> </w:t>
      </w:r>
      <w:r>
        <w:rPr>
          <w:spacing w:val="19"/>
        </w:rPr>
        <w:t>话</w:t>
      </w:r>
      <w:r>
        <w:rPr>
          <w:spacing w:val="-72"/>
        </w:rPr>
        <w:t xml:space="preserve"> </w:t>
      </w:r>
      <w:r>
        <w:rPr>
          <w:spacing w:val="19"/>
        </w:rPr>
        <w:t>，不得超过规定的答题时间</w:t>
      </w:r>
      <w:r>
        <w:rPr>
          <w:rFonts w:ascii="Times New Roman" w:hAnsi="Times New Roman" w:eastAsia="Times New Roman" w:cs="Times New Roman"/>
          <w:spacing w:val="19"/>
        </w:rPr>
        <w:t>10</w:t>
      </w:r>
      <w:r>
        <w:rPr>
          <w:spacing w:val="19"/>
        </w:rPr>
        <w:t>分钟</w:t>
      </w:r>
      <w:r>
        <w:rPr>
          <w:rFonts w:ascii="Times New Roman" w:hAnsi="Times New Roman" w:eastAsia="Times New Roman" w:cs="Times New Roman"/>
          <w:spacing w:val="19"/>
        </w:rPr>
        <w:t>,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19"/>
        </w:rPr>
        <w:t>在最后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19"/>
        </w:rPr>
        <w:t>2</w:t>
      </w:r>
      <w:r>
        <w:rPr>
          <w:spacing w:val="19"/>
        </w:rPr>
        <w:t>分钟时</w:t>
      </w:r>
      <w:r>
        <w:rPr>
          <w:spacing w:val="-82"/>
        </w:rPr>
        <w:t xml:space="preserve"> </w:t>
      </w:r>
      <w:r>
        <w:rPr>
          <w:spacing w:val="19"/>
        </w:rPr>
        <w:t>，计时员</w:t>
      </w:r>
      <w:r>
        <w:rPr>
          <w:spacing w:val="6"/>
        </w:rPr>
        <w:t>给予提示</w:t>
      </w:r>
      <w:r>
        <w:rPr>
          <w:spacing w:val="-74"/>
        </w:rPr>
        <w:t xml:space="preserve"> </w:t>
      </w:r>
      <w:r>
        <w:rPr>
          <w:spacing w:val="6"/>
        </w:rPr>
        <w:t>。开始时需向评委报告“开始讲课</w:t>
      </w:r>
      <w:r>
        <w:rPr>
          <w:spacing w:val="-106"/>
        </w:rPr>
        <w:t xml:space="preserve"> </w:t>
      </w:r>
      <w:r>
        <w:rPr>
          <w:spacing w:val="6"/>
        </w:rPr>
        <w:t>”，结束时要报告“讲课</w:t>
      </w:r>
      <w:r>
        <w:rPr>
          <w:spacing w:val="-1"/>
        </w:rPr>
        <w:t>完毕</w:t>
      </w:r>
      <w:r>
        <w:rPr>
          <w:spacing w:val="-98"/>
        </w:rPr>
        <w:t xml:space="preserve"> </w:t>
      </w:r>
      <w:r>
        <w:rPr>
          <w:spacing w:val="-1"/>
        </w:rPr>
        <w:t>”。到达规定时间，应试人员须停止讲课。</w:t>
      </w:r>
    </w:p>
    <w:p w14:paraId="5A4D4B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72" w:firstLineChars="200"/>
        <w:jc w:val="left"/>
        <w:textAlignment w:val="auto"/>
      </w:pPr>
      <w:r>
        <w:rPr>
          <w:rFonts w:ascii="Times New Roman" w:hAnsi="Times New Roman" w:eastAsia="Times New Roman" w:cs="Times New Roman"/>
          <w:spacing w:val="13"/>
        </w:rPr>
        <w:t>5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13"/>
        </w:rPr>
        <w:t>、面试完毕</w:t>
      </w:r>
      <w:r>
        <w:rPr>
          <w:spacing w:val="-87"/>
        </w:rPr>
        <w:t xml:space="preserve"> </w:t>
      </w:r>
      <w:r>
        <w:rPr>
          <w:spacing w:val="13"/>
        </w:rPr>
        <w:t>，应试人员应立即离开考场</w:t>
      </w:r>
      <w:r>
        <w:rPr>
          <w:spacing w:val="-87"/>
        </w:rPr>
        <w:t xml:space="preserve"> </w:t>
      </w:r>
      <w:r>
        <w:rPr>
          <w:spacing w:val="13"/>
        </w:rPr>
        <w:t>，在面试室外等候</w:t>
      </w:r>
      <w:r>
        <w:rPr>
          <w:spacing w:val="-52"/>
        </w:rPr>
        <w:t xml:space="preserve"> </w:t>
      </w:r>
      <w:r>
        <w:rPr>
          <w:spacing w:val="13"/>
        </w:rPr>
        <w:t>自</w:t>
      </w:r>
      <w:r>
        <w:rPr>
          <w:spacing w:val="-67"/>
        </w:rPr>
        <w:t xml:space="preserve"> </w:t>
      </w:r>
      <w:r>
        <w:rPr>
          <w:spacing w:val="13"/>
        </w:rPr>
        <w:t>己的</w:t>
      </w:r>
      <w:r>
        <w:rPr>
          <w:spacing w:val="22"/>
        </w:rPr>
        <w:t>成绩</w:t>
      </w:r>
      <w:r>
        <w:rPr>
          <w:spacing w:val="-85"/>
        </w:rPr>
        <w:t xml:space="preserve"> </w:t>
      </w:r>
      <w:r>
        <w:rPr>
          <w:spacing w:val="22"/>
        </w:rPr>
        <w:t>，待下一个考试面试结束后</w:t>
      </w:r>
      <w:r>
        <w:rPr>
          <w:spacing w:val="-87"/>
        </w:rPr>
        <w:t xml:space="preserve"> </w:t>
      </w:r>
      <w:r>
        <w:rPr>
          <w:spacing w:val="22"/>
        </w:rPr>
        <w:t>，</w:t>
      </w:r>
      <w:r>
        <w:rPr>
          <w:spacing w:val="-60"/>
        </w:rPr>
        <w:t xml:space="preserve"> </w:t>
      </w:r>
      <w:r>
        <w:rPr>
          <w:spacing w:val="22"/>
        </w:rPr>
        <w:t>由考场负</w:t>
      </w:r>
      <w:r>
        <w:rPr>
          <w:spacing w:val="21"/>
        </w:rPr>
        <w:t>责人公布面试成绩</w:t>
      </w:r>
      <w:r>
        <w:rPr>
          <w:spacing w:val="-86"/>
        </w:rPr>
        <w:t xml:space="preserve"> </w:t>
      </w:r>
      <w:r>
        <w:rPr>
          <w:spacing w:val="21"/>
        </w:rPr>
        <w:t>。</w:t>
      </w:r>
      <w:r>
        <w:rPr>
          <w:spacing w:val="18"/>
        </w:rPr>
        <w:t>知晓自</w:t>
      </w:r>
      <w:r>
        <w:rPr>
          <w:spacing w:val="-68"/>
        </w:rPr>
        <w:t xml:space="preserve"> </w:t>
      </w:r>
      <w:r>
        <w:rPr>
          <w:spacing w:val="18"/>
        </w:rPr>
        <w:t>己的成绩后</w:t>
      </w:r>
      <w:r>
        <w:rPr>
          <w:spacing w:val="-84"/>
        </w:rPr>
        <w:t xml:space="preserve"> </w:t>
      </w:r>
      <w:r>
        <w:rPr>
          <w:spacing w:val="18"/>
        </w:rPr>
        <w:t>，请立即离开考点</w:t>
      </w:r>
      <w:r>
        <w:rPr>
          <w:spacing w:val="-87"/>
        </w:rPr>
        <w:t xml:space="preserve"> </w:t>
      </w:r>
      <w:r>
        <w:rPr>
          <w:spacing w:val="18"/>
        </w:rPr>
        <w:t>，不得逗留</w:t>
      </w:r>
      <w:r>
        <w:rPr>
          <w:spacing w:val="-85"/>
        </w:rPr>
        <w:t xml:space="preserve"> </w:t>
      </w:r>
      <w:r>
        <w:rPr>
          <w:spacing w:val="18"/>
        </w:rPr>
        <w:t>，若违反直接取</w:t>
      </w:r>
      <w:r>
        <w:rPr>
          <w:spacing w:val="22"/>
        </w:rPr>
        <w:t>消面试成绩。</w:t>
      </w:r>
      <w:bookmarkStart w:id="0" w:name="_GoBack"/>
      <w:bookmarkEnd w:id="0"/>
    </w:p>
    <w:p w14:paraId="7ECF82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32" w:firstLineChars="200"/>
        <w:jc w:val="left"/>
        <w:textAlignment w:val="auto"/>
      </w:pPr>
      <w:r>
        <w:rPr>
          <w:rFonts w:ascii="Times New Roman" w:hAnsi="Times New Roman" w:eastAsia="Times New Roman" w:cs="Times New Roman"/>
          <w:spacing w:val="3"/>
        </w:rPr>
        <w:t>6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spacing w:val="3"/>
        </w:rPr>
        <w:t>、应试人员在面试期间要遵守纪律，听从指挥，服从管理。应试者进</w:t>
      </w:r>
      <w:r>
        <w:t>入面试考点后即实行集中封闭管理，不得随意走动、大声喧哗，禁止与</w:t>
      </w:r>
      <w:r>
        <w:rPr>
          <w:spacing w:val="-2"/>
        </w:rPr>
        <w:t>外界人员接触。</w:t>
      </w:r>
    </w:p>
    <w:p w14:paraId="374EBC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32" w:firstLineChars="200"/>
        <w:jc w:val="left"/>
        <w:textAlignment w:val="auto"/>
      </w:pPr>
      <w:r>
        <w:rPr>
          <w:rFonts w:ascii="Times New Roman" w:hAnsi="Times New Roman" w:eastAsia="Times New Roman" w:cs="Times New Roman"/>
          <w:spacing w:val="3"/>
        </w:rPr>
        <w:t>7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rPr>
          <w:spacing w:val="3"/>
        </w:rPr>
        <w:t>、应试人员违纪，视情节轻重给予警告直至宣布取消面试资格或宣布</w:t>
      </w:r>
      <w:r>
        <w:t>面试成绩无效。凡在考场内严重扰乱面试秩序，辱骂考官及工作人员，</w:t>
      </w:r>
      <w:r>
        <w:rPr>
          <w:spacing w:val="1"/>
        </w:rPr>
        <w:t>威胁他人安全者，按照有关规定严肃处理。</w:t>
      </w:r>
    </w:p>
    <w:p w14:paraId="02E95493"/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YjIxYmZlMzU0ZDAyZGMzZTRkZThjODI1NmY4ZDQifQ=="/>
  </w:docVars>
  <w:rsids>
    <w:rsidRoot w:val="677B1631"/>
    <w:rsid w:val="06680D11"/>
    <w:rsid w:val="677B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5">
    <w:name w:val="font3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2025-04-17T02:10:00Z</dcterms:created>
  <dc:creator>白雅</dc:creator>
  <cp:lastModifiedBy>白雅</cp:lastModifiedBy>
  <dcterms:modified xsi:type="dcterms:W3CDTF">2025-04-17T02:19:57Z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56A44790BF554DEDA381D99B01907AB5_11</vt:lpwstr>
  </property>
</Properties>
</file>